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E" w:rsidRDefault="008470FE" w:rsidP="008470F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FE" w:rsidRDefault="008470FE" w:rsidP="008470F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FE" w:rsidRDefault="008470FE" w:rsidP="008470F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FE" w:rsidRDefault="008470FE" w:rsidP="008470F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FE" w:rsidRDefault="008470FE" w:rsidP="008470F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24.12.2015             756</w:t>
      </w:r>
    </w:p>
    <w:p w:rsidR="008470FE" w:rsidRDefault="008470FE" w:rsidP="008470F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FE" w:rsidRDefault="008470FE" w:rsidP="0084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FE" w:rsidRDefault="008470FE" w:rsidP="008470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обеспечение эффективности деятельности администрации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8470FE" w:rsidRDefault="008470FE" w:rsidP="008470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 от 04.09.2015 №501</w:t>
      </w:r>
    </w:p>
    <w:p w:rsidR="008470FE" w:rsidRDefault="008470FE" w:rsidP="008470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и от 30.10.2015 №641</w:t>
      </w:r>
    </w:p>
    <w:p w:rsidR="008470FE" w:rsidRDefault="008470FE" w:rsidP="008470FE">
      <w:pPr>
        <w:shd w:val="clear" w:color="auto" w:fill="FFFFFF"/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ab/>
      </w:r>
    </w:p>
    <w:p w:rsidR="008470FE" w:rsidRDefault="008470FE" w:rsidP="008470F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 29.10.2015 №271 «</w:t>
      </w:r>
      <w:r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округа от 25.12.2014 №200 «Об утверждении бюджета Березовского городского округа на 2015 год и плановый период 2016 и 2017 годов</w:t>
      </w:r>
      <w:r>
        <w:rPr>
          <w:sz w:val="28"/>
          <w:szCs w:val="28"/>
        </w:rPr>
        <w:t xml:space="preserve">», постановлением администрации Березовского городского округа от 17.10.2013 №594 «Об утверждении Порядка формирования и реализации муниципальных </w:t>
      </w:r>
      <w:proofErr w:type="gramEnd"/>
      <w:r>
        <w:rPr>
          <w:sz w:val="28"/>
          <w:szCs w:val="28"/>
        </w:rPr>
        <w:t>программ Березовского городского округа» в редакции от 23.11.2015 №690</w:t>
      </w:r>
    </w:p>
    <w:p w:rsidR="008470FE" w:rsidRDefault="008470FE" w:rsidP="008470F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8470FE" w:rsidRDefault="008470FE" w:rsidP="00847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>
        <w:rPr>
          <w:rFonts w:ascii="Times New Roman" w:hAnsi="Times New Roman" w:cs="Times New Roman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«Развитие и обеспечение эффективности деятельности администрации </w:t>
      </w:r>
      <w:r>
        <w:rPr>
          <w:rFonts w:ascii="Times New Roman" w:hAnsi="Times New Roman" w:cs="Times New Roman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№531, от 21.10.2014 №584, от 19.12.2014 №706, от 27.01.2015 №39, от 04.03.2015 №113, от 27.04.2015 №205, от 23.06.2015 №336, от 05.08.2015 №442-1, от 04.09.2015 №501 и от 30.10.2015 №641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8470FE" w:rsidRDefault="008470FE" w:rsidP="00847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8470FE" w:rsidRDefault="008470FE" w:rsidP="008470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1133"/>
        <w:gridCol w:w="1133"/>
        <w:gridCol w:w="1134"/>
        <w:gridCol w:w="1134"/>
        <w:gridCol w:w="1134"/>
        <w:gridCol w:w="1134"/>
        <w:gridCol w:w="1164"/>
      </w:tblGrid>
      <w:tr w:rsidR="008470FE" w:rsidTr="008470FE">
        <w:trPr>
          <w:trHeight w:val="3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470FE" w:rsidTr="008470FE">
        <w:trPr>
          <w:trHeight w:val="5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40521,60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42365,30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39054,0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39054,0</w:t>
            </w:r>
          </w:p>
        </w:tc>
      </w:tr>
      <w:tr w:rsidR="008470FE" w:rsidTr="008470FE">
        <w:trPr>
          <w:trHeight w:val="55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210930,31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294462,36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309856,35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151437,90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121749,9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121749,9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121749,9</w:t>
            </w:r>
          </w:p>
        </w:tc>
      </w:tr>
      <w:tr w:rsidR="008470FE" w:rsidTr="008470FE">
        <w:trPr>
          <w:trHeight w:val="41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379604,50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462090,90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430987,48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358141,99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361874,5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361874,5</w:t>
            </w:r>
          </w:p>
        </w:tc>
      </w:tr>
      <w:tr w:rsidR="008470FE" w:rsidTr="008470FE">
        <w:trPr>
          <w:trHeight w:val="27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631056,41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792471,26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783209,13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553518,89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522678,4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522678,4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E" w:rsidRDefault="008470FE" w:rsidP="008470F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522678,4</w:t>
            </w:r>
          </w:p>
        </w:tc>
      </w:tr>
    </w:tbl>
    <w:p w:rsidR="008470FE" w:rsidRDefault="008470FE" w:rsidP="008470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0FE" w:rsidRDefault="008470FE" w:rsidP="008470F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8470FE" w:rsidRDefault="008470FE" w:rsidP="008470F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8470FE" w:rsidRDefault="008470FE" w:rsidP="00847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8470FE" w:rsidRDefault="008470FE" w:rsidP="00847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470FE" w:rsidRDefault="008470FE" w:rsidP="0084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FE" w:rsidRDefault="008470FE" w:rsidP="008470FE">
      <w:pPr>
        <w:pStyle w:val="2"/>
        <w:jc w:val="left"/>
        <w:rPr>
          <w:b w:val="0"/>
          <w:bCs w:val="0"/>
        </w:rPr>
      </w:pPr>
    </w:p>
    <w:p w:rsidR="008470FE" w:rsidRDefault="008470FE" w:rsidP="008470FE">
      <w:pPr>
        <w:spacing w:after="0" w:line="240" w:lineRule="auto"/>
        <w:rPr>
          <w:rFonts w:cs="Times New Roman"/>
        </w:rPr>
      </w:pPr>
    </w:p>
    <w:p w:rsidR="008470FE" w:rsidRDefault="008470FE" w:rsidP="008470FE">
      <w:pPr>
        <w:spacing w:after="0" w:line="240" w:lineRule="auto"/>
        <w:rPr>
          <w:rFonts w:cs="Times New Roman"/>
        </w:rPr>
      </w:pPr>
    </w:p>
    <w:p w:rsidR="002125C4" w:rsidRDefault="002125C4" w:rsidP="008470FE">
      <w:pPr>
        <w:spacing w:after="0" w:line="240" w:lineRule="auto"/>
      </w:pPr>
    </w:p>
    <w:sectPr w:rsidR="002125C4" w:rsidSect="008470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0FE"/>
    <w:rsid w:val="002125C4"/>
    <w:rsid w:val="0084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70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470F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4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470FE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semiHidden/>
    <w:rsid w:val="008470F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22A0-BE9F-4720-A6C6-F78F1C82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ЗЛВ</dc:creator>
  <cp:keywords/>
  <dc:description/>
  <cp:lastModifiedBy>ЗЛВ</cp:lastModifiedBy>
  <cp:revision>2</cp:revision>
  <dcterms:created xsi:type="dcterms:W3CDTF">2016-01-15T07:52:00Z</dcterms:created>
  <dcterms:modified xsi:type="dcterms:W3CDTF">2016-01-15T07:52:00Z</dcterms:modified>
</cp:coreProperties>
</file>